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F9" w:rsidRDefault="00A91C28" w:rsidP="00A91C28">
      <w:pPr>
        <w:pStyle w:val="Ttulo1"/>
        <w:spacing w:before="90"/>
        <w:ind w:right="3132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                                           </w:t>
      </w:r>
    </w:p>
    <w:p w:rsidR="00FD63F9" w:rsidRDefault="00FD63F9" w:rsidP="00A91C28">
      <w:pPr>
        <w:pStyle w:val="Ttulo1"/>
        <w:spacing w:before="90"/>
        <w:ind w:right="3132"/>
        <w:rPr>
          <w:rFonts w:ascii="Times New Roman"/>
          <w:sz w:val="22"/>
          <w:szCs w:val="22"/>
        </w:rPr>
      </w:pPr>
    </w:p>
    <w:p w:rsidR="00FD63F9" w:rsidRDefault="00FD63F9" w:rsidP="00A91C28">
      <w:pPr>
        <w:pStyle w:val="Ttulo1"/>
        <w:spacing w:before="90"/>
        <w:ind w:right="3132"/>
        <w:rPr>
          <w:rFonts w:ascii="Times New Roman"/>
          <w:sz w:val="22"/>
          <w:szCs w:val="22"/>
        </w:rPr>
      </w:pPr>
    </w:p>
    <w:p w:rsidR="00FD63F9" w:rsidRPr="00A91C28" w:rsidRDefault="00FD63F9" w:rsidP="00FD63F9">
      <w:pPr>
        <w:pStyle w:val="Ttulo1"/>
        <w:spacing w:before="90"/>
        <w:ind w:left="1418" w:right="3132" w:hanging="1418"/>
        <w:rPr>
          <w:b w:val="0"/>
        </w:rPr>
      </w:pPr>
      <w:r>
        <w:rPr>
          <w:rFonts w:ascii="Times New Roman"/>
          <w:sz w:val="22"/>
          <w:szCs w:val="22"/>
        </w:rPr>
        <w:t xml:space="preserve">                    </w:t>
      </w:r>
      <w:r w:rsidR="00015BB7" w:rsidRPr="00A91C28">
        <w:rPr>
          <w:rFonts w:ascii="Times New Roman"/>
          <w:sz w:val="22"/>
          <w:szCs w:val="22"/>
        </w:rPr>
        <w:t>ANEXO</w:t>
      </w:r>
      <w:r>
        <w:rPr>
          <w:rFonts w:ascii="Times New Roman"/>
          <w:sz w:val="22"/>
          <w:szCs w:val="22"/>
        </w:rPr>
        <w:br/>
      </w:r>
      <w:r w:rsidR="00015BB7" w:rsidRPr="00A91C28">
        <w:rPr>
          <w:b w:val="0"/>
        </w:rPr>
        <w:t>Modelo de Certidão e Venda Livre para Exportação de Alimentos (CVLEA)</w:t>
      </w:r>
    </w:p>
    <w:tbl>
      <w:tblPr>
        <w:tblStyle w:val="TableNormal"/>
        <w:tblpPr w:leftFromText="141" w:rightFromText="141" w:vertAnchor="text" w:horzAnchor="page" w:tblpX="883" w:tblpY="240"/>
        <w:tblW w:w="1008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835"/>
        <w:gridCol w:w="2686"/>
        <w:gridCol w:w="145"/>
        <w:gridCol w:w="986"/>
        <w:gridCol w:w="719"/>
        <w:gridCol w:w="858"/>
        <w:gridCol w:w="1559"/>
        <w:gridCol w:w="1292"/>
      </w:tblGrid>
      <w:tr w:rsidR="00FD63F9" w:rsidRPr="00A91C28" w:rsidTr="00FD63F9">
        <w:trPr>
          <w:trHeight w:val="268"/>
        </w:trPr>
        <w:tc>
          <w:tcPr>
            <w:tcW w:w="10080" w:type="dxa"/>
            <w:gridSpan w:val="8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49" w:lineRule="exact"/>
              <w:ind w:left="2219" w:right="2200"/>
              <w:jc w:val="center"/>
            </w:pPr>
            <w:r w:rsidRPr="00A91C28">
              <w:rPr>
                <w:b/>
              </w:rPr>
              <w:t>CERTIDÃO DE VENDA LIVRE PARA EXPORTAÇÃO DE ALIMENTOS (CVLEA) -</w:t>
            </w:r>
            <w:r w:rsidRPr="00A91C28">
              <w:t>Nº:</w:t>
            </w:r>
            <w:r>
              <w:t xml:space="preserve"> </w:t>
            </w:r>
          </w:p>
        </w:tc>
      </w:tr>
      <w:tr w:rsidR="00FD63F9" w:rsidRPr="00A91C28" w:rsidTr="00FD63F9">
        <w:trPr>
          <w:trHeight w:val="277"/>
        </w:trPr>
        <w:tc>
          <w:tcPr>
            <w:tcW w:w="4666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</w:pPr>
            <w:r w:rsidRPr="00A91C28">
              <w:t xml:space="preserve">Exportador: </w:t>
            </w:r>
          </w:p>
        </w:tc>
        <w:tc>
          <w:tcPr>
            <w:tcW w:w="5414" w:type="dxa"/>
            <w:gridSpan w:val="5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  <w:ind w:left="71"/>
            </w:pPr>
            <w:r w:rsidRPr="00A91C28">
              <w:t>Importador (no</w:t>
            </w:r>
            <w:r>
              <w:t xml:space="preserve">me e endereço): </w:t>
            </w:r>
          </w:p>
        </w:tc>
      </w:tr>
      <w:tr w:rsidR="00FD63F9" w:rsidRPr="00A91C28" w:rsidTr="00FD63F9">
        <w:trPr>
          <w:trHeight w:val="274"/>
        </w:trPr>
        <w:tc>
          <w:tcPr>
            <w:tcW w:w="4666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</w:pPr>
            <w:r w:rsidRPr="00A91C28">
              <w:t>País de Origem: Brasil</w:t>
            </w:r>
          </w:p>
        </w:tc>
        <w:tc>
          <w:tcPr>
            <w:tcW w:w="5414" w:type="dxa"/>
            <w:gridSpan w:val="5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ind w:left="71"/>
            </w:pPr>
            <w:r w:rsidRPr="00A91C28">
              <w:t xml:space="preserve">País de Destino: </w:t>
            </w:r>
          </w:p>
        </w:tc>
      </w:tr>
      <w:tr w:rsidR="00FD63F9" w:rsidRPr="00A91C28" w:rsidTr="00FD63F9">
        <w:trPr>
          <w:trHeight w:val="277"/>
        </w:trPr>
        <w:tc>
          <w:tcPr>
            <w:tcW w:w="4666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</w:pPr>
            <w:r w:rsidRPr="00A91C28">
              <w:t xml:space="preserve">Ponto de saída do país de origem: </w:t>
            </w:r>
          </w:p>
        </w:tc>
        <w:tc>
          <w:tcPr>
            <w:tcW w:w="5414" w:type="dxa"/>
            <w:gridSpan w:val="5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  <w:ind w:left="71"/>
            </w:pPr>
            <w:r w:rsidRPr="00A91C28">
              <w:t xml:space="preserve">Ponto de entrada do país de destino: </w:t>
            </w:r>
          </w:p>
        </w:tc>
      </w:tr>
      <w:tr w:rsidR="00FD63F9" w:rsidRPr="00A91C28" w:rsidTr="00FD63F9">
        <w:trPr>
          <w:trHeight w:val="274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</w:pPr>
            <w:r w:rsidRPr="00A91C28">
              <w:t xml:space="preserve">Meio de transporte (aéreo, marítimo, rodoviário ou outro): </w:t>
            </w:r>
          </w:p>
        </w:tc>
      </w:tr>
      <w:tr w:rsidR="00FD63F9" w:rsidRPr="00A91C28" w:rsidTr="00FD63F9">
        <w:trPr>
          <w:trHeight w:val="277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</w:pPr>
            <w:r w:rsidRPr="00A91C28">
              <w:t xml:space="preserve">Condições de transporte/acondicionamento (umidade, temperatura etc.): </w:t>
            </w:r>
          </w:p>
        </w:tc>
      </w:tr>
      <w:tr w:rsidR="00FD63F9" w:rsidRPr="00A91C28" w:rsidTr="00FD63F9">
        <w:trPr>
          <w:trHeight w:val="274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rPr>
                <w:position w:val="9"/>
              </w:rPr>
            </w:pPr>
            <w:r w:rsidRPr="00A91C28">
              <w:t>Identificação da carga (ex. contêineres, número dos selos, nº da fatura/INVOICE ou do pedido da transação comercial)</w:t>
            </w:r>
            <w:r w:rsidRPr="00A91C28">
              <w:rPr>
                <w:position w:val="9"/>
              </w:rPr>
              <w:t xml:space="preserve"> </w:t>
            </w:r>
          </w:p>
        </w:tc>
      </w:tr>
      <w:tr w:rsidR="00FD63F9" w:rsidRPr="00A91C28" w:rsidTr="00FD63F9">
        <w:trPr>
          <w:trHeight w:val="277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8" w:lineRule="exact"/>
              <w:rPr>
                <w:b/>
              </w:rPr>
            </w:pPr>
            <w:r w:rsidRPr="00A91C28">
              <w:rPr>
                <w:b/>
              </w:rPr>
              <w:t>Identificação do fabricante</w:t>
            </w:r>
          </w:p>
        </w:tc>
      </w:tr>
      <w:tr w:rsidR="00FD63F9" w:rsidRPr="00A91C28" w:rsidTr="00FD63F9">
        <w:trPr>
          <w:trHeight w:val="274"/>
        </w:trPr>
        <w:tc>
          <w:tcPr>
            <w:tcW w:w="6371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</w:pPr>
            <w:r w:rsidRPr="00A91C28">
              <w:t xml:space="preserve">Razão social: </w:t>
            </w:r>
          </w:p>
        </w:tc>
        <w:tc>
          <w:tcPr>
            <w:tcW w:w="370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ind w:left="63"/>
            </w:pPr>
            <w:r w:rsidRPr="00A91C28">
              <w:t xml:space="preserve">Alvará/Licença Sanitária: </w:t>
            </w:r>
          </w:p>
        </w:tc>
      </w:tr>
      <w:tr w:rsidR="00FD63F9" w:rsidRPr="00A91C28" w:rsidTr="00FD63F9">
        <w:trPr>
          <w:trHeight w:val="277"/>
        </w:trPr>
        <w:tc>
          <w:tcPr>
            <w:tcW w:w="6371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</w:pPr>
            <w:r w:rsidRPr="00A91C28">
              <w:t xml:space="preserve">Endereço: </w:t>
            </w:r>
          </w:p>
        </w:tc>
        <w:tc>
          <w:tcPr>
            <w:tcW w:w="370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  <w:ind w:left="63"/>
            </w:pPr>
            <w:r w:rsidRPr="00A91C28">
              <w:t xml:space="preserve">CNPJ: </w:t>
            </w:r>
          </w:p>
        </w:tc>
      </w:tr>
      <w:tr w:rsidR="00FD63F9" w:rsidRPr="00A91C28" w:rsidTr="00FD63F9">
        <w:trPr>
          <w:trHeight w:val="274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rPr>
                <w:b/>
              </w:rPr>
            </w:pPr>
            <w:r w:rsidRPr="00A91C28">
              <w:rPr>
                <w:b/>
              </w:rPr>
              <w:t>Identificação do(s) produto(s)</w:t>
            </w:r>
          </w:p>
        </w:tc>
      </w:tr>
      <w:tr w:rsidR="00FD63F9" w:rsidRPr="00A91C28" w:rsidTr="00FD63F9">
        <w:trPr>
          <w:trHeight w:val="1207"/>
        </w:trPr>
        <w:tc>
          <w:tcPr>
            <w:tcW w:w="183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ind w:left="0"/>
              <w:rPr>
                <w:b/>
              </w:rPr>
            </w:pPr>
          </w:p>
          <w:p w:rsidR="00FD63F9" w:rsidRPr="00A91C28" w:rsidRDefault="00FD63F9" w:rsidP="00FD63F9">
            <w:pPr>
              <w:pStyle w:val="TableParagraph"/>
              <w:spacing w:before="2"/>
              <w:ind w:left="0"/>
              <w:rPr>
                <w:b/>
              </w:rPr>
            </w:pPr>
          </w:p>
          <w:p w:rsidR="00FD63F9" w:rsidRPr="00A91C28" w:rsidRDefault="00FD63F9" w:rsidP="00FD63F9">
            <w:pPr>
              <w:pStyle w:val="TableParagraph"/>
              <w:spacing w:before="1"/>
            </w:pPr>
            <w:r w:rsidRPr="00A91C28">
              <w:t xml:space="preserve">Nome do produto: </w:t>
            </w:r>
          </w:p>
        </w:tc>
        <w:tc>
          <w:tcPr>
            <w:tcW w:w="26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ind w:left="71" w:right="249"/>
            </w:pPr>
            <w:r w:rsidRPr="00A91C28">
              <w:t>Finalidade (consumo imediato, matéria-prima</w:t>
            </w:r>
          </w:p>
          <w:p w:rsidR="00FD63F9" w:rsidRPr="00A91C28" w:rsidRDefault="00FD63F9" w:rsidP="00FD63F9">
            <w:pPr>
              <w:pStyle w:val="TableParagraph"/>
              <w:spacing w:line="266" w:lineRule="exact"/>
              <w:ind w:left="71"/>
            </w:pPr>
            <w:r w:rsidRPr="00A91C28">
              <w:t xml:space="preserve">etc.): </w:t>
            </w:r>
          </w:p>
        </w:tc>
        <w:tc>
          <w:tcPr>
            <w:tcW w:w="2708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before="130"/>
              <w:ind w:left="0" w:right="639"/>
            </w:pPr>
            <w:r w:rsidRPr="00A91C28">
              <w:t xml:space="preserve">Tipo de embalagem primária e secundária: 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before="4"/>
              <w:ind w:left="0"/>
              <w:rPr>
                <w:b/>
              </w:rPr>
            </w:pPr>
          </w:p>
          <w:p w:rsidR="00FD63F9" w:rsidRPr="00A91C28" w:rsidRDefault="00FD63F9" w:rsidP="00FD63F9">
            <w:pPr>
              <w:pStyle w:val="TableParagraph"/>
              <w:ind w:left="64"/>
            </w:pPr>
            <w:r w:rsidRPr="00A91C28">
              <w:t xml:space="preserve">Lote(s): </w:t>
            </w:r>
          </w:p>
        </w:tc>
        <w:tc>
          <w:tcPr>
            <w:tcW w:w="12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before="4"/>
              <w:ind w:left="0"/>
              <w:rPr>
                <w:b/>
              </w:rPr>
            </w:pPr>
          </w:p>
          <w:p w:rsidR="00FD63F9" w:rsidRDefault="00FD63F9" w:rsidP="00FD63F9">
            <w:pPr>
              <w:pStyle w:val="TableParagraph"/>
              <w:ind w:left="73"/>
            </w:pPr>
            <w:r w:rsidRPr="00A91C28">
              <w:t>Quantidade:</w:t>
            </w:r>
          </w:p>
          <w:p w:rsidR="00FD63F9" w:rsidRPr="00A91C28" w:rsidRDefault="00FD63F9" w:rsidP="00FD63F9">
            <w:pPr>
              <w:pStyle w:val="TableParagraph"/>
              <w:ind w:left="73"/>
            </w:pPr>
          </w:p>
        </w:tc>
      </w:tr>
      <w:tr w:rsidR="00FD63F9" w:rsidRPr="00A91C28" w:rsidTr="00FD63F9">
        <w:trPr>
          <w:trHeight w:val="274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rPr>
                <w:b/>
              </w:rPr>
            </w:pPr>
            <w:r w:rsidRPr="00A91C28">
              <w:rPr>
                <w:b/>
              </w:rPr>
              <w:t>Declarações</w:t>
            </w:r>
          </w:p>
        </w:tc>
      </w:tr>
      <w:tr w:rsidR="00FD63F9" w:rsidRPr="00A91C28" w:rsidTr="00FD63F9">
        <w:trPr>
          <w:trHeight w:val="550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A91C28">
              <w:rPr>
                <w:sz w:val="20"/>
                <w:szCs w:val="20"/>
              </w:rPr>
              <w:t>Declaro que os produtos acima identificados são produzidos de acordo com as normas de Boas Práticas de Fabricação vigentes, atendem as</w:t>
            </w:r>
          </w:p>
          <w:p w:rsidR="00FD63F9" w:rsidRPr="00A91C28" w:rsidRDefault="00FD63F9" w:rsidP="00FD63F9">
            <w:pPr>
              <w:pStyle w:val="TableParagraph"/>
              <w:spacing w:line="263" w:lineRule="exact"/>
            </w:pPr>
            <w:r w:rsidRPr="00A91C28">
              <w:rPr>
                <w:sz w:val="20"/>
                <w:szCs w:val="20"/>
              </w:rPr>
              <w:t>condições legais brasileiras e estão aptos ao consumo humano.</w:t>
            </w:r>
          </w:p>
        </w:tc>
      </w:tr>
      <w:tr w:rsidR="00FD63F9" w:rsidRPr="00A91C28" w:rsidTr="00FD63F9">
        <w:trPr>
          <w:trHeight w:val="333"/>
        </w:trPr>
        <w:tc>
          <w:tcPr>
            <w:tcW w:w="5652" w:type="dxa"/>
            <w:gridSpan w:val="4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48" w:lineRule="exact"/>
            </w:pPr>
            <w:r w:rsidRPr="00A91C28">
              <w:t>Nome:</w:t>
            </w:r>
            <w:r>
              <w:t xml:space="preserve"> ÁVIO BATALHA DE BRITTO</w:t>
            </w:r>
          </w:p>
        </w:tc>
        <w:tc>
          <w:tcPr>
            <w:tcW w:w="4428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FD63F9" w:rsidRDefault="00FD63F9" w:rsidP="00FD63F9">
            <w:pPr>
              <w:pStyle w:val="TableParagraph"/>
              <w:spacing w:line="248" w:lineRule="exact"/>
              <w:ind w:left="42"/>
            </w:pPr>
            <w:r w:rsidRPr="00A91C28">
              <w:t>Cargo/Função:</w:t>
            </w:r>
            <w:r>
              <w:t xml:space="preserve"> COORDENADOR DE VIG. SANITÁRIA COVISA/DIVISA – SES/SE </w:t>
            </w:r>
          </w:p>
          <w:p w:rsidR="00FD63F9" w:rsidRPr="00A91C28" w:rsidRDefault="00FD63F9" w:rsidP="00FD63F9">
            <w:pPr>
              <w:pStyle w:val="TableParagraph"/>
              <w:spacing w:line="248" w:lineRule="exact"/>
              <w:ind w:left="0"/>
            </w:pPr>
            <w:r>
              <w:t>SISTEMA NACIONAL DE VIGILÂNCIA SANITÁRIA</w:t>
            </w:r>
          </w:p>
        </w:tc>
      </w:tr>
    </w:tbl>
    <w:p w:rsidR="00D153A4" w:rsidRPr="00A91C28" w:rsidRDefault="00D153A4">
      <w:pPr>
        <w:pStyle w:val="Corpodetexto"/>
        <w:ind w:left="0"/>
        <w:rPr>
          <w:b/>
          <w:sz w:val="22"/>
          <w:szCs w:val="22"/>
        </w:rPr>
      </w:pPr>
    </w:p>
    <w:tbl>
      <w:tblPr>
        <w:tblStyle w:val="TableNormal"/>
        <w:tblW w:w="10065" w:type="dxa"/>
        <w:tblInd w:w="-140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3828"/>
        <w:gridCol w:w="2268"/>
        <w:gridCol w:w="3969"/>
      </w:tblGrid>
      <w:tr w:rsidR="00A91C28" w:rsidTr="00FD63F9">
        <w:trPr>
          <w:trHeight w:val="2079"/>
        </w:trPr>
        <w:tc>
          <w:tcPr>
            <w:tcW w:w="382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91C28" w:rsidRDefault="00A91C28" w:rsidP="00054A67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Data de emissão:</w:t>
            </w:r>
            <w:r w:rsidR="005C6160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91C28" w:rsidRDefault="00A91C28" w:rsidP="005C6160">
            <w:pPr>
              <w:pStyle w:val="TableParagraph"/>
              <w:spacing w:line="261" w:lineRule="exact"/>
              <w:ind w:left="71"/>
              <w:rPr>
                <w:sz w:val="20"/>
                <w:szCs w:val="20"/>
              </w:rPr>
            </w:pPr>
            <w:r w:rsidRPr="005C6160">
              <w:rPr>
                <w:sz w:val="20"/>
                <w:szCs w:val="20"/>
              </w:rPr>
              <w:t>Data de</w:t>
            </w:r>
            <w:r w:rsidR="005C6160">
              <w:rPr>
                <w:sz w:val="20"/>
                <w:szCs w:val="20"/>
              </w:rPr>
              <w:t xml:space="preserve"> </w:t>
            </w:r>
            <w:r w:rsidRPr="005C6160">
              <w:rPr>
                <w:sz w:val="20"/>
                <w:szCs w:val="20"/>
              </w:rPr>
              <w:t>validade:</w:t>
            </w:r>
          </w:p>
          <w:p w:rsidR="005C6160" w:rsidRPr="005C6160" w:rsidRDefault="005C6160" w:rsidP="005C6160">
            <w:pPr>
              <w:pStyle w:val="TableParagraph"/>
              <w:spacing w:line="261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ANO</w:t>
            </w:r>
          </w:p>
        </w:tc>
        <w:tc>
          <w:tcPr>
            <w:tcW w:w="39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80957" w:rsidRDefault="00A91C28" w:rsidP="00480957">
            <w:pPr>
              <w:pStyle w:val="TableParagraph"/>
              <w:spacing w:line="248" w:lineRule="exact"/>
              <w:ind w:left="42"/>
            </w:pPr>
            <w:r>
              <w:rPr>
                <w:sz w:val="24"/>
              </w:rPr>
              <w:t>Assinatura e carimbo:</w:t>
            </w:r>
            <w:r w:rsidR="00480957">
              <w:t xml:space="preserve"> </w:t>
            </w:r>
          </w:p>
          <w:p w:rsidR="00480957" w:rsidRDefault="00480957" w:rsidP="00480957">
            <w:pPr>
              <w:pStyle w:val="TableParagraph"/>
              <w:spacing w:line="248" w:lineRule="exact"/>
              <w:ind w:left="0"/>
            </w:pPr>
          </w:p>
          <w:p w:rsidR="00FD63F9" w:rsidRDefault="00FD63F9" w:rsidP="00480957">
            <w:pPr>
              <w:pStyle w:val="TableParagraph"/>
              <w:spacing w:before="106"/>
              <w:ind w:left="71"/>
            </w:pPr>
          </w:p>
          <w:p w:rsidR="00FD63F9" w:rsidRDefault="00FD63F9" w:rsidP="00480957">
            <w:pPr>
              <w:pStyle w:val="TableParagraph"/>
              <w:spacing w:before="106"/>
              <w:ind w:left="71"/>
            </w:pPr>
          </w:p>
          <w:p w:rsidR="00FD63F9" w:rsidRDefault="00FD63F9" w:rsidP="00480957">
            <w:pPr>
              <w:pStyle w:val="TableParagraph"/>
              <w:spacing w:before="106"/>
              <w:ind w:left="71"/>
            </w:pPr>
          </w:p>
          <w:p w:rsidR="00A91C28" w:rsidRDefault="00480957" w:rsidP="00480957">
            <w:pPr>
              <w:pStyle w:val="TableParagraph"/>
              <w:spacing w:before="106"/>
              <w:ind w:left="71"/>
              <w:rPr>
                <w:sz w:val="16"/>
              </w:rPr>
            </w:pPr>
            <w:r>
              <w:t>SISTEMA NACIONAL DE VIGILÂNCIA SANITÁRIA</w:t>
            </w:r>
          </w:p>
        </w:tc>
      </w:tr>
      <w:tr w:rsidR="00A91C28" w:rsidTr="00FD63F9">
        <w:trPr>
          <w:trHeight w:val="545"/>
        </w:trPr>
        <w:tc>
          <w:tcPr>
            <w:tcW w:w="10065" w:type="dxa"/>
            <w:gridSpan w:val="3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A91C28" w:rsidRDefault="00A91C28" w:rsidP="00A91C28">
            <w:pPr>
              <w:pStyle w:val="TableParagraph"/>
              <w:spacing w:line="272" w:lineRule="exact"/>
              <w:rPr>
                <w:b/>
                <w:sz w:val="16"/>
              </w:rPr>
            </w:pPr>
            <w:r>
              <w:rPr>
                <w:b/>
                <w:sz w:val="24"/>
              </w:rPr>
              <w:t>Lista de anexos, quando existirem:</w:t>
            </w:r>
          </w:p>
        </w:tc>
      </w:tr>
    </w:tbl>
    <w:p w:rsidR="00D153A4" w:rsidRDefault="00D153A4">
      <w:pPr>
        <w:spacing w:line="248" w:lineRule="exact"/>
        <w:rPr>
          <w:sz w:val="16"/>
        </w:rPr>
        <w:sectPr w:rsidR="00D153A4" w:rsidSect="00FD63F9">
          <w:headerReference w:type="default" r:id="rId8"/>
          <w:footerReference w:type="default" r:id="rId9"/>
          <w:pgSz w:w="11910" w:h="16840"/>
          <w:pgMar w:top="1300" w:right="1220" w:bottom="1300" w:left="2300" w:header="709" w:footer="1022" w:gutter="0"/>
          <w:cols w:space="720"/>
          <w:docGrid w:linePitch="299"/>
        </w:sectPr>
      </w:pPr>
    </w:p>
    <w:p w:rsidR="00D153A4" w:rsidRDefault="00D153A4" w:rsidP="00FD63F9">
      <w:pPr>
        <w:pStyle w:val="Corpodetexto"/>
        <w:spacing w:before="4"/>
        <w:ind w:left="0"/>
        <w:rPr>
          <w:b/>
          <w:sz w:val="9"/>
        </w:rPr>
      </w:pPr>
    </w:p>
    <w:sectPr w:rsidR="00D153A4" w:rsidSect="00596985">
      <w:pgSz w:w="16840" w:h="11910" w:orient="landscape"/>
      <w:pgMar w:top="2300" w:right="1300" w:bottom="1220" w:left="1300" w:header="709" w:footer="10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A88" w:rsidRDefault="00573A88">
      <w:r>
        <w:separator/>
      </w:r>
    </w:p>
  </w:endnote>
  <w:endnote w:type="continuationSeparator" w:id="1">
    <w:p w:rsidR="00573A88" w:rsidRDefault="00573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88" w:rsidRDefault="00573A88">
    <w:pPr>
      <w:pStyle w:val="Corpodetexto"/>
      <w:spacing w:line="14" w:lineRule="auto"/>
      <w:ind w:left="0"/>
      <w:rPr>
        <w:sz w:val="20"/>
      </w:rPr>
    </w:pPr>
    <w:r w:rsidRPr="0059439B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4.55pt;margin-top:533.2pt;width:333pt;height:14pt;z-index:-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" filled="f" stroked="f">
          <v:textbox style="mso-next-textbox:#Text Box 1" inset="0,0,0,0">
            <w:txbxContent>
              <w:p w:rsidR="00573A88" w:rsidRPr="00CB05DD" w:rsidRDefault="00573A88" w:rsidP="00CB05DD">
                <w:pPr>
                  <w:pStyle w:val="Corpodetexto"/>
                  <w:spacing w:line="264" w:lineRule="exact"/>
                  <w:ind w:left="0"/>
                  <w:rPr>
                    <w:rFonts w:ascii="Calibri" w:hAnsi="Calibri"/>
                    <w:lang w:val="pt-BR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A88" w:rsidRDefault="00573A88">
      <w:r>
        <w:separator/>
      </w:r>
    </w:p>
  </w:footnote>
  <w:footnote w:type="continuationSeparator" w:id="1">
    <w:p w:rsidR="00573A88" w:rsidRDefault="00573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88" w:rsidRDefault="00FD63F9">
    <w:pPr>
      <w:pStyle w:val="Corpodetexto"/>
      <w:spacing w:line="14" w:lineRule="auto"/>
      <w:ind w:left="0"/>
      <w:rPr>
        <w:sz w:val="20"/>
      </w:rPr>
    </w:pPr>
    <w:r w:rsidRPr="0059439B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67pt;margin-top:73.05pt;width:250.15pt;height:28.65pt;z-index:-25198080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" filled="f" stroked="f">
          <v:textbox style="mso-next-textbox:#Text Box 2" inset="0,0,0,0">
            <w:txbxContent>
              <w:p w:rsidR="00573A88" w:rsidRDefault="00573A88">
                <w:pPr>
                  <w:spacing w:line="264" w:lineRule="exact"/>
                  <w:jc w:val="center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Ministério da Saúde - MS</w:t>
                </w:r>
              </w:p>
              <w:p w:rsidR="00573A88" w:rsidRDefault="00573A88">
                <w:pPr>
                  <w:jc w:val="center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Agência Nacional de Vigilância Sanitária – ANVISA</w:t>
                </w:r>
              </w:p>
            </w:txbxContent>
          </v:textbox>
          <w10:wrap anchorx="page" anchory="page"/>
        </v:shape>
      </w:pict>
    </w:r>
    <w:r w:rsidR="00573A88">
      <w:rPr>
        <w:noProof/>
        <w:lang w:val="pt-BR" w:eastAsia="pt-BR" w:bidi="ar-SA"/>
      </w:rPr>
      <w:drawing>
        <wp:anchor distT="0" distB="0" distL="0" distR="0" simplePos="0" relativeHeight="251334656" behindDoc="1" locked="0" layoutInCell="1" allowOverlap="1">
          <wp:simplePos x="0" y="0"/>
          <wp:positionH relativeFrom="page">
            <wp:posOffset>3308161</wp:posOffset>
          </wp:positionH>
          <wp:positionV relativeFrom="page">
            <wp:posOffset>122830</wp:posOffset>
          </wp:positionV>
          <wp:extent cx="653813" cy="641445"/>
          <wp:effectExtent l="1905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813" cy="64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0F59"/>
    <w:multiLevelType w:val="hybridMultilevel"/>
    <w:tmpl w:val="D910BA08"/>
    <w:lvl w:ilvl="0" w:tplc="5E1A9B2E">
      <w:start w:val="1"/>
      <w:numFmt w:val="upperRoman"/>
      <w:lvlText w:val="%1"/>
      <w:lvlJc w:val="left"/>
      <w:pPr>
        <w:ind w:left="682" w:hanging="1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E264CD64">
      <w:numFmt w:val="bullet"/>
      <w:lvlText w:val="•"/>
      <w:lvlJc w:val="left"/>
      <w:pPr>
        <w:ind w:left="1584" w:hanging="125"/>
      </w:pPr>
      <w:rPr>
        <w:rFonts w:hint="default"/>
        <w:lang w:val="pt-PT" w:eastAsia="pt-PT" w:bidi="pt-PT"/>
      </w:rPr>
    </w:lvl>
    <w:lvl w:ilvl="2" w:tplc="F44E17E2">
      <w:numFmt w:val="bullet"/>
      <w:lvlText w:val="•"/>
      <w:lvlJc w:val="left"/>
      <w:pPr>
        <w:ind w:left="2489" w:hanging="125"/>
      </w:pPr>
      <w:rPr>
        <w:rFonts w:hint="default"/>
        <w:lang w:val="pt-PT" w:eastAsia="pt-PT" w:bidi="pt-PT"/>
      </w:rPr>
    </w:lvl>
    <w:lvl w:ilvl="3" w:tplc="89CAB32E">
      <w:numFmt w:val="bullet"/>
      <w:lvlText w:val="•"/>
      <w:lvlJc w:val="left"/>
      <w:pPr>
        <w:ind w:left="3393" w:hanging="125"/>
      </w:pPr>
      <w:rPr>
        <w:rFonts w:hint="default"/>
        <w:lang w:val="pt-PT" w:eastAsia="pt-PT" w:bidi="pt-PT"/>
      </w:rPr>
    </w:lvl>
    <w:lvl w:ilvl="4" w:tplc="6C462730">
      <w:numFmt w:val="bullet"/>
      <w:lvlText w:val="•"/>
      <w:lvlJc w:val="left"/>
      <w:pPr>
        <w:ind w:left="4298" w:hanging="125"/>
      </w:pPr>
      <w:rPr>
        <w:rFonts w:hint="default"/>
        <w:lang w:val="pt-PT" w:eastAsia="pt-PT" w:bidi="pt-PT"/>
      </w:rPr>
    </w:lvl>
    <w:lvl w:ilvl="5" w:tplc="EAB6F256">
      <w:numFmt w:val="bullet"/>
      <w:lvlText w:val="•"/>
      <w:lvlJc w:val="left"/>
      <w:pPr>
        <w:ind w:left="5203" w:hanging="125"/>
      </w:pPr>
      <w:rPr>
        <w:rFonts w:hint="default"/>
        <w:lang w:val="pt-PT" w:eastAsia="pt-PT" w:bidi="pt-PT"/>
      </w:rPr>
    </w:lvl>
    <w:lvl w:ilvl="6" w:tplc="701697A6">
      <w:numFmt w:val="bullet"/>
      <w:lvlText w:val="•"/>
      <w:lvlJc w:val="left"/>
      <w:pPr>
        <w:ind w:left="6107" w:hanging="125"/>
      </w:pPr>
      <w:rPr>
        <w:rFonts w:hint="default"/>
        <w:lang w:val="pt-PT" w:eastAsia="pt-PT" w:bidi="pt-PT"/>
      </w:rPr>
    </w:lvl>
    <w:lvl w:ilvl="7" w:tplc="2718088C">
      <w:numFmt w:val="bullet"/>
      <w:lvlText w:val="•"/>
      <w:lvlJc w:val="left"/>
      <w:pPr>
        <w:ind w:left="7012" w:hanging="125"/>
      </w:pPr>
      <w:rPr>
        <w:rFonts w:hint="default"/>
        <w:lang w:val="pt-PT" w:eastAsia="pt-PT" w:bidi="pt-PT"/>
      </w:rPr>
    </w:lvl>
    <w:lvl w:ilvl="8" w:tplc="5B74C34E">
      <w:numFmt w:val="bullet"/>
      <w:lvlText w:val="•"/>
      <w:lvlJc w:val="left"/>
      <w:pPr>
        <w:ind w:left="7917" w:hanging="125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153A4"/>
    <w:rsid w:val="00015BB7"/>
    <w:rsid w:val="00054A67"/>
    <w:rsid w:val="001006CA"/>
    <w:rsid w:val="001D22DC"/>
    <w:rsid w:val="003A4EB6"/>
    <w:rsid w:val="004666B2"/>
    <w:rsid w:val="00480957"/>
    <w:rsid w:val="004B7BC5"/>
    <w:rsid w:val="00573A88"/>
    <w:rsid w:val="0059439B"/>
    <w:rsid w:val="00596985"/>
    <w:rsid w:val="005C6160"/>
    <w:rsid w:val="009D2CF1"/>
    <w:rsid w:val="00A91C28"/>
    <w:rsid w:val="00B36BAD"/>
    <w:rsid w:val="00CB05DD"/>
    <w:rsid w:val="00D153A4"/>
    <w:rsid w:val="00E444A5"/>
    <w:rsid w:val="00FD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6985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rsid w:val="00596985"/>
    <w:pPr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69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96985"/>
    <w:pPr>
      <w:ind w:left="68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96985"/>
    <w:pPr>
      <w:spacing w:before="90"/>
      <w:ind w:left="682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596985"/>
    <w:pPr>
      <w:ind w:left="67"/>
    </w:pPr>
  </w:style>
  <w:style w:type="paragraph" w:styleId="Cabealho">
    <w:name w:val="header"/>
    <w:basedOn w:val="Normal"/>
    <w:link w:val="CabealhoChar"/>
    <w:uiPriority w:val="99"/>
    <w:semiHidden/>
    <w:unhideWhenUsed/>
    <w:rsid w:val="00A91C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1C2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A91C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91C28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EF4F-1984-435A-A198-04CB8A68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Magalhaes Caetano de Almeida</dc:creator>
  <cp:lastModifiedBy>tamires</cp:lastModifiedBy>
  <cp:revision>3</cp:revision>
  <cp:lastPrinted>2019-12-26T14:10:00Z</cp:lastPrinted>
  <dcterms:created xsi:type="dcterms:W3CDTF">2020-01-30T17:12:00Z</dcterms:created>
  <dcterms:modified xsi:type="dcterms:W3CDTF">2021-01-29T14:39:00Z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2019-12-26T00:00:00Z</vt:filetime>
  </property>
</Properties>
</file>